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B2D8" w14:textId="50684068" w:rsidR="00510365" w:rsidRDefault="00510365"/>
    <w:p w14:paraId="4A7BC6D9" w14:textId="09885059" w:rsidR="004E03FA" w:rsidRDefault="004E03FA"/>
    <w:p w14:paraId="4D7F0DD2" w14:textId="1E420091" w:rsidR="004E03FA" w:rsidRDefault="004E03FA"/>
    <w:p w14:paraId="651C74E5" w14:textId="0FBD5434" w:rsidR="004E03FA" w:rsidRDefault="004E03FA"/>
    <w:p w14:paraId="6D540EA7" w14:textId="4CC30C9C" w:rsidR="004E03FA" w:rsidRDefault="004E03FA"/>
    <w:p w14:paraId="71C7A4E5" w14:textId="130DD86F" w:rsidR="004E03FA" w:rsidRDefault="004E03FA"/>
    <w:p w14:paraId="1534DBE4" w14:textId="27E46AD5" w:rsidR="004E03FA" w:rsidRDefault="004E03FA"/>
    <w:p w14:paraId="00E33F48" w14:textId="28FF4EBA" w:rsidR="004E03FA" w:rsidRDefault="004E03FA"/>
    <w:p w14:paraId="3B89CE36" w14:textId="77777777" w:rsidR="006B28CD" w:rsidRDefault="006B28CD" w:rsidP="004E03FA">
      <w:pPr>
        <w:ind w:left="720"/>
        <w:rPr>
          <w:b/>
          <w:bCs/>
          <w:sz w:val="96"/>
          <w:szCs w:val="96"/>
        </w:rPr>
      </w:pPr>
    </w:p>
    <w:p w14:paraId="657BF76E" w14:textId="76274A65" w:rsidR="004E03FA" w:rsidRPr="006B28CD" w:rsidRDefault="004E03FA" w:rsidP="004E03FA">
      <w:pPr>
        <w:ind w:left="720"/>
        <w:rPr>
          <w:rFonts w:ascii="Times New Roman" w:hAnsi="Times New Roman" w:cs="Times New Roman"/>
          <w:b/>
          <w:bCs/>
          <w:sz w:val="96"/>
          <w:szCs w:val="96"/>
        </w:rPr>
      </w:pPr>
      <w:r w:rsidRPr="006B28CD">
        <w:rPr>
          <w:rFonts w:ascii="Times New Roman" w:hAnsi="Times New Roman" w:cs="Times New Roman"/>
          <w:b/>
          <w:bCs/>
          <w:sz w:val="96"/>
          <w:szCs w:val="96"/>
        </w:rPr>
        <w:t xml:space="preserve">Current Page is Under </w:t>
      </w:r>
    </w:p>
    <w:p w14:paraId="2CA79580" w14:textId="0CD11081" w:rsidR="004E03FA" w:rsidRPr="006B28CD" w:rsidRDefault="004E03FA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6B28CD">
        <w:rPr>
          <w:rFonts w:ascii="Times New Roman" w:hAnsi="Times New Roman" w:cs="Times New Roman"/>
          <w:b/>
          <w:bCs/>
          <w:sz w:val="96"/>
          <w:szCs w:val="96"/>
        </w:rPr>
        <w:tab/>
      </w:r>
      <w:r w:rsidRPr="006B28CD">
        <w:rPr>
          <w:rFonts w:ascii="Times New Roman" w:hAnsi="Times New Roman" w:cs="Times New Roman"/>
          <w:b/>
          <w:bCs/>
          <w:sz w:val="96"/>
          <w:szCs w:val="96"/>
        </w:rPr>
        <w:tab/>
      </w:r>
      <w:r w:rsidRPr="006B28CD">
        <w:rPr>
          <w:rFonts w:ascii="Times New Roman" w:hAnsi="Times New Roman" w:cs="Times New Roman"/>
          <w:b/>
          <w:bCs/>
          <w:sz w:val="96"/>
          <w:szCs w:val="96"/>
        </w:rPr>
        <w:tab/>
      </w:r>
      <w:r w:rsidRPr="006B28CD">
        <w:rPr>
          <w:rFonts w:ascii="Times New Roman" w:hAnsi="Times New Roman" w:cs="Times New Roman"/>
          <w:b/>
          <w:bCs/>
          <w:sz w:val="96"/>
          <w:szCs w:val="96"/>
        </w:rPr>
        <w:tab/>
      </w:r>
      <w:r w:rsidRPr="006B28CD">
        <w:rPr>
          <w:rFonts w:ascii="Times New Roman" w:hAnsi="Times New Roman" w:cs="Times New Roman"/>
          <w:b/>
          <w:bCs/>
          <w:sz w:val="96"/>
          <w:szCs w:val="96"/>
        </w:rPr>
        <w:tab/>
        <w:t>Process</w:t>
      </w:r>
    </w:p>
    <w:p w14:paraId="4B72E740" w14:textId="7AC7D0E3" w:rsidR="004E03FA" w:rsidRPr="006B28CD" w:rsidRDefault="004E03FA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6B28CD">
        <w:rPr>
          <w:rFonts w:ascii="Times New Roman" w:hAnsi="Times New Roman" w:cs="Times New Roman"/>
          <w:b/>
          <w:bCs/>
          <w:sz w:val="56"/>
          <w:szCs w:val="56"/>
        </w:rPr>
        <w:t xml:space="preserve">       </w:t>
      </w:r>
      <w:r w:rsidR="006B28C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6B28CD">
        <w:rPr>
          <w:rFonts w:ascii="Times New Roman" w:hAnsi="Times New Roman" w:cs="Times New Roman"/>
          <w:b/>
          <w:bCs/>
          <w:sz w:val="60"/>
          <w:szCs w:val="60"/>
        </w:rPr>
        <w:t>As per MUHS, Nashik guidelines</w:t>
      </w:r>
      <w:r w:rsidRPr="006B28CD">
        <w:rPr>
          <w:rFonts w:ascii="Times New Roman" w:hAnsi="Times New Roman" w:cs="Times New Roman"/>
          <w:b/>
          <w:bCs/>
          <w:sz w:val="56"/>
          <w:szCs w:val="56"/>
        </w:rPr>
        <w:t>.</w:t>
      </w:r>
    </w:p>
    <w:p w14:paraId="64639CB0" w14:textId="5C7F0B64" w:rsidR="006B28CD" w:rsidRDefault="006B28CD"/>
    <w:p w14:paraId="10E4D40C" w14:textId="35A7863C" w:rsidR="006B28CD" w:rsidRDefault="006B28CD"/>
    <w:sectPr w:rsidR="006B28CD" w:rsidSect="004E03FA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FA"/>
    <w:rsid w:val="004E03FA"/>
    <w:rsid w:val="00510365"/>
    <w:rsid w:val="006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F952"/>
  <w15:chartTrackingRefBased/>
  <w15:docId w15:val="{159A1F0B-88D9-4F7F-A19C-00A9F5D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485B-D5FB-4492-94D2-D4BF337E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Gite</dc:creator>
  <cp:keywords/>
  <dc:description/>
  <cp:lastModifiedBy>RAM Gite</cp:lastModifiedBy>
  <cp:revision>1</cp:revision>
  <dcterms:created xsi:type="dcterms:W3CDTF">2022-04-22T11:52:00Z</dcterms:created>
  <dcterms:modified xsi:type="dcterms:W3CDTF">2022-04-22T12:05:00Z</dcterms:modified>
</cp:coreProperties>
</file>